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1E9" w:rsidRDefault="004A01E9" w:rsidP="004A01E9">
      <w:pPr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El botón para simular cuotas está disponible en las pantallas de </w:t>
      </w:r>
      <w:r w:rsidRPr="00926877">
        <w:rPr>
          <w:rFonts w:ascii="Arial" w:hAnsi="Arial" w:cs="Arial"/>
          <w:b/>
          <w:bCs/>
          <w:sz w:val="20"/>
          <w:szCs w:val="20"/>
        </w:rPr>
        <w:t>Pedidos</w:t>
      </w:r>
      <w:r>
        <w:rPr>
          <w:rFonts w:ascii="Arial" w:hAnsi="Arial" w:cs="Arial"/>
          <w:bCs/>
          <w:sz w:val="20"/>
          <w:szCs w:val="20"/>
        </w:rPr>
        <w:t xml:space="preserve"> y </w:t>
      </w:r>
      <w:r w:rsidRPr="00926877">
        <w:rPr>
          <w:rFonts w:ascii="Arial" w:hAnsi="Arial" w:cs="Arial"/>
          <w:b/>
          <w:bCs/>
          <w:sz w:val="20"/>
          <w:szCs w:val="20"/>
        </w:rPr>
        <w:t>Remitos</w:t>
      </w:r>
      <w:r>
        <w:rPr>
          <w:rFonts w:ascii="Arial" w:hAnsi="Arial" w:cs="Arial"/>
          <w:bCs/>
          <w:sz w:val="20"/>
          <w:szCs w:val="20"/>
        </w:rPr>
        <w:t>.</w:t>
      </w:r>
    </w:p>
    <w:p w:rsidR="004A01E9" w:rsidRDefault="004A01E9" w:rsidP="004A01E9">
      <w:pPr>
        <w:ind w:left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Esta función, permite saber el recargo que se calculara en la pantalla de Factura, cargan la forma de pago.</w:t>
      </w:r>
    </w:p>
    <w:p w:rsidR="004A01E9" w:rsidRDefault="004A01E9" w:rsidP="004A01E9">
      <w:pPr>
        <w:ind w:left="708"/>
        <w:rPr>
          <w:rFonts w:ascii="Arial" w:hAnsi="Arial" w:cs="Arial"/>
          <w:bCs/>
          <w:sz w:val="20"/>
          <w:szCs w:val="20"/>
        </w:rPr>
      </w:pPr>
    </w:p>
    <w:p w:rsidR="004A01E9" w:rsidRDefault="004A01E9" w:rsidP="004A01E9">
      <w:pPr>
        <w:ind w:left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Este botón de simulación de cuotas solo esta visible si se habilita desde la configuración del sistema, solapa “Ventas II” con el </w:t>
      </w:r>
      <w:proofErr w:type="spellStart"/>
      <w:r>
        <w:rPr>
          <w:rFonts w:ascii="Arial" w:hAnsi="Arial" w:cs="Arial"/>
          <w:bCs/>
          <w:sz w:val="20"/>
          <w:szCs w:val="20"/>
        </w:rPr>
        <w:t>check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“Habilitar Simulador de Cuotas” (A partir de la versión 18.0.03)</w:t>
      </w:r>
    </w:p>
    <w:p w:rsidR="004A01E9" w:rsidRDefault="004A01E9" w:rsidP="004A01E9">
      <w:pPr>
        <w:ind w:firstLine="708"/>
        <w:rPr>
          <w:rFonts w:ascii="Arial" w:hAnsi="Arial" w:cs="Arial"/>
          <w:bCs/>
          <w:sz w:val="20"/>
          <w:szCs w:val="20"/>
        </w:rPr>
      </w:pPr>
    </w:p>
    <w:p w:rsidR="004A01E9" w:rsidRDefault="004A01E9" w:rsidP="004A01E9">
      <w:pPr>
        <w:ind w:left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Para poder abrir la pantalla de simulación primero se debe cargar el detalla de la ventas, </w:t>
      </w:r>
      <w:proofErr w:type="spellStart"/>
      <w:r>
        <w:rPr>
          <w:rFonts w:ascii="Arial" w:hAnsi="Arial" w:cs="Arial"/>
          <w:bCs/>
          <w:sz w:val="20"/>
          <w:szCs w:val="20"/>
        </w:rPr>
        <w:t>asi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esta pantalla tiene el total sobre el cual calcular. </w:t>
      </w:r>
    </w:p>
    <w:p w:rsidR="004A01E9" w:rsidRDefault="004A01E9" w:rsidP="004A01E9">
      <w:pPr>
        <w:ind w:firstLine="708"/>
        <w:rPr>
          <w:rFonts w:ascii="Arial" w:hAnsi="Arial" w:cs="Arial"/>
          <w:b/>
          <w:bCs/>
          <w:u w:val="single"/>
        </w:rPr>
      </w:pPr>
    </w:p>
    <w:p w:rsidR="004A01E9" w:rsidRDefault="004A01E9" w:rsidP="004A01E9">
      <w:pPr>
        <w:ind w:firstLine="708"/>
      </w:pP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2736215</wp:posOffset>
                </wp:positionV>
                <wp:extent cx="342900" cy="228600"/>
                <wp:effectExtent l="9525" t="133350" r="666750" b="9525"/>
                <wp:wrapNone/>
                <wp:docPr id="331" name="Globo: línea doblada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778"/>
                            <a:gd name="adj5" fmla="val -35278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Pr="00DF7FBF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31" o:spid="_x0000_s1026" type="#_x0000_t48" style="position:absolute;left:0;text-align:left;margin-left:228.3pt;margin-top:215.4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" adj="61200,-7620,36240,10800,26400,10800">
                <v:stroke startarrow="block"/>
                <v:textbox>
                  <w:txbxContent>
                    <w:p w:rsidR="004A01E9" w:rsidRPr="00DF7FBF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MX"/>
                        </w:rPr>
                        <w:t>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2994660</wp:posOffset>
                </wp:positionH>
                <wp:positionV relativeFrom="paragraph">
                  <wp:posOffset>2964815</wp:posOffset>
                </wp:positionV>
                <wp:extent cx="342900" cy="228600"/>
                <wp:effectExtent l="9525" t="47625" r="657225" b="9525"/>
                <wp:wrapNone/>
                <wp:docPr id="330" name="Globo: línea doblada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778"/>
                            <a:gd name="adj5" fmla="val 6389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Pr="00DF7FBF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0" o:spid="_x0000_s1027" type="#_x0000_t48" style="position:absolute;left:0;text-align:left;margin-left:235.8pt;margin-top:233.4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" adj="61200,1380,36240,10800,26400,10800">
                <v:stroke startarrow="block"/>
                <v:textbox>
                  <w:txbxContent>
                    <w:p w:rsidR="004A01E9" w:rsidRPr="00DF7FBF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MX"/>
                        </w:rPr>
                        <w:t>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1336040</wp:posOffset>
                </wp:positionV>
                <wp:extent cx="2933700" cy="1762125"/>
                <wp:effectExtent l="38100" t="57150" r="9525" b="9525"/>
                <wp:wrapNone/>
                <wp:docPr id="329" name="Conector recto de flecha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933700" cy="1762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E30C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329" o:spid="_x0000_s1026" type="#_x0000_t32" style="position:absolute;margin-left:167.55pt;margin-top:105.2pt;width:231pt;height:138.75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" strokecolor="red">
                <v:stroke endarrow="block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1212215</wp:posOffset>
                </wp:positionV>
                <wp:extent cx="537210" cy="228600"/>
                <wp:effectExtent l="5715" t="9525" r="9525" b="9525"/>
                <wp:wrapNone/>
                <wp:docPr id="328" name="Elips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07248E" id="Elipse 328" o:spid="_x0000_s1026" style="position:absolute;margin-left:125.25pt;margin-top:95.45pt;width:42.3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" filled="f" stroke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3098165</wp:posOffset>
                </wp:positionV>
                <wp:extent cx="537210" cy="228600"/>
                <wp:effectExtent l="5715" t="9525" r="9525" b="9525"/>
                <wp:wrapNone/>
                <wp:docPr id="327" name="Elips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EE6C5E" id="Elipse 327" o:spid="_x0000_s1026" style="position:absolute;margin-left:383.25pt;margin-top:243.95pt;width:42.3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" filled="f" strokecolor="red"/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2126615</wp:posOffset>
                </wp:positionV>
                <wp:extent cx="342900" cy="228600"/>
                <wp:effectExtent l="9525" t="47625" r="657225" b="9525"/>
                <wp:wrapNone/>
                <wp:docPr id="326" name="Globo: línea doblada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778"/>
                            <a:gd name="adj5" fmla="val 6389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Pr="00DF7FBF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MX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6" o:spid="_x0000_s1028" type="#_x0000_t48" style="position:absolute;left:0;text-align:left;margin-left:15.3pt;margin-top:167.4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" adj="61200,1380,36240,10800,26400,10800">
                <v:stroke startarrow="block"/>
                <v:textbox>
                  <w:txbxContent>
                    <w:p w:rsidR="004A01E9" w:rsidRPr="00DF7FBF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MX"/>
                        </w:rPr>
                        <w:t>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1659890</wp:posOffset>
                </wp:positionV>
                <wp:extent cx="3714750" cy="552450"/>
                <wp:effectExtent l="9525" t="9525" r="9525" b="9525"/>
                <wp:wrapNone/>
                <wp:docPr id="325" name="Elips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0" cy="5524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95926A" id="Elipse 325" o:spid="_x0000_s1026" style="position:absolute;margin-left:52.05pt;margin-top:130.7pt;width:292.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" filled="f" stroke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5852160</wp:posOffset>
                </wp:positionH>
                <wp:positionV relativeFrom="paragraph">
                  <wp:posOffset>1745615</wp:posOffset>
                </wp:positionV>
                <wp:extent cx="342900" cy="228600"/>
                <wp:effectExtent l="533400" t="47625" r="9525" b="9525"/>
                <wp:wrapNone/>
                <wp:docPr id="324" name="Globo: línea doblada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6852"/>
                            <a:gd name="adj5" fmla="val 6389"/>
                            <a:gd name="adj6" fmla="val -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4" o:spid="_x0000_s1029" type="#_x0000_t48" style="position:absolute;left:0;text-align:left;margin-left:460.8pt;margin-top:137.4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" adj="-31200,1380,-12280,10800,-4800,10800">
                <v:stroke startarrow="block"/>
                <v:textbox>
                  <w:txbxContent>
                    <w:p w:rsidR="004A01E9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5010150</wp:posOffset>
                </wp:positionH>
                <wp:positionV relativeFrom="paragraph">
                  <wp:posOffset>1659890</wp:posOffset>
                </wp:positionV>
                <wp:extent cx="342900" cy="228600"/>
                <wp:effectExtent l="5715" t="9525" r="13335" b="9525"/>
                <wp:wrapNone/>
                <wp:docPr id="323" name="Elips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3B791F" id="Elipse 323" o:spid="_x0000_s1026" style="position:absolute;margin-left:394.5pt;margin-top:130.7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" filled="f" stroke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5010150" cy="3438525"/>
            <wp:effectExtent l="0" t="0" r="0" b="9525"/>
            <wp:docPr id="313" name="Imagen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4A01E9" w:rsidRDefault="004A01E9" w:rsidP="004A01E9">
      <w:pPr>
        <w:tabs>
          <w:tab w:val="left" w:pos="3240"/>
        </w:tabs>
      </w:pPr>
    </w:p>
    <w:p w:rsidR="004A01E9" w:rsidRPr="006222DE" w:rsidRDefault="004A01E9" w:rsidP="004A01E9">
      <w:pPr>
        <w:ind w:left="1068"/>
        <w:rPr>
          <w:rFonts w:ascii="Arial" w:hAnsi="Arial" w:cs="Arial"/>
          <w:b/>
          <w:sz w:val="18"/>
        </w:rPr>
      </w:pPr>
      <w:r w:rsidRPr="006222DE">
        <w:rPr>
          <w:rFonts w:ascii="Arial" w:hAnsi="Arial" w:cs="Arial"/>
          <w:b/>
          <w:sz w:val="18"/>
        </w:rPr>
        <w:t>Solapa Tarjetas / Efectivo</w:t>
      </w:r>
      <w:r w:rsidRPr="006222DE">
        <w:rPr>
          <w:rFonts w:ascii="Arial" w:hAnsi="Arial" w:cs="Arial"/>
          <w:b/>
          <w:sz w:val="18"/>
        </w:rPr>
        <w:br/>
      </w:r>
    </w:p>
    <w:p w:rsidR="004A01E9" w:rsidRDefault="004A01E9" w:rsidP="004A01E9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abrir la pantalla de </w:t>
      </w:r>
      <w:r w:rsidRPr="00926877">
        <w:rPr>
          <w:rFonts w:ascii="Arial" w:hAnsi="Arial" w:cs="Arial"/>
          <w:b/>
          <w:sz w:val="18"/>
        </w:rPr>
        <w:t>simulación</w:t>
      </w:r>
      <w:r>
        <w:rPr>
          <w:rFonts w:ascii="Arial" w:hAnsi="Arial" w:cs="Arial"/>
          <w:sz w:val="18"/>
        </w:rPr>
        <w:t>.</w:t>
      </w:r>
    </w:p>
    <w:p w:rsidR="004A01E9" w:rsidRDefault="004A01E9" w:rsidP="004A01E9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para cargar la forma de pago para el cálculo.</w:t>
      </w:r>
      <w:r>
        <w:rPr>
          <w:rFonts w:ascii="Arial" w:hAnsi="Arial" w:cs="Arial"/>
          <w:sz w:val="18"/>
        </w:rPr>
        <w:br/>
      </w:r>
      <w:r w:rsidRPr="003413F8">
        <w:rPr>
          <w:rFonts w:ascii="Arial" w:hAnsi="Arial" w:cs="Arial"/>
          <w:color w:val="0000FF"/>
          <w:sz w:val="18"/>
        </w:rPr>
        <w:t>En case de seleccionar forma de pago con tarjetas se debe especificar el nro. de cuotas para calcular el coeficiente.</w:t>
      </w:r>
    </w:p>
    <w:p w:rsidR="004A01E9" w:rsidRDefault="004A01E9" w:rsidP="004A01E9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que el sistema </w:t>
      </w:r>
      <w:r w:rsidRPr="003413F8">
        <w:rPr>
          <w:rFonts w:ascii="Arial" w:hAnsi="Arial" w:cs="Arial"/>
          <w:b/>
          <w:sz w:val="18"/>
        </w:rPr>
        <w:t>calcule</w:t>
      </w:r>
      <w:r>
        <w:rPr>
          <w:rFonts w:ascii="Arial" w:hAnsi="Arial" w:cs="Arial"/>
          <w:sz w:val="18"/>
        </w:rPr>
        <w:t xml:space="preserve"> el recargo, según la forma de pago ingresada en la grilla.</w:t>
      </w:r>
      <w:r>
        <w:rPr>
          <w:rFonts w:ascii="Arial" w:hAnsi="Arial" w:cs="Arial"/>
          <w:sz w:val="18"/>
        </w:rPr>
        <w:br/>
      </w:r>
      <w:r w:rsidRPr="008D1FE6">
        <w:rPr>
          <w:rFonts w:ascii="Arial" w:hAnsi="Arial" w:cs="Arial"/>
          <w:color w:val="0000FF"/>
          <w:sz w:val="18"/>
        </w:rPr>
        <w:t>Los coeficientes de las cuotas se cargar desde la pantalla de tarjetas (Ver Hoja Nro. 3)</w:t>
      </w:r>
    </w:p>
    <w:p w:rsidR="004A01E9" w:rsidRPr="006222DE" w:rsidRDefault="004A01E9" w:rsidP="004A01E9">
      <w:pPr>
        <w:numPr>
          <w:ilvl w:val="0"/>
          <w:numId w:val="10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3413F8">
        <w:rPr>
          <w:rFonts w:ascii="Arial" w:hAnsi="Arial" w:cs="Arial"/>
          <w:b/>
          <w:sz w:val="18"/>
        </w:rPr>
        <w:t>confirmar</w:t>
      </w:r>
      <w:r>
        <w:rPr>
          <w:rFonts w:ascii="Arial" w:hAnsi="Arial" w:cs="Arial"/>
          <w:sz w:val="18"/>
        </w:rPr>
        <w:t xml:space="preserve"> el cálculo.</w:t>
      </w:r>
      <w:r>
        <w:rPr>
          <w:rFonts w:ascii="Arial" w:hAnsi="Arial" w:cs="Arial"/>
          <w:sz w:val="18"/>
        </w:rPr>
        <w:br/>
      </w:r>
      <w:r w:rsidRPr="001A4AF8">
        <w:rPr>
          <w:rFonts w:ascii="Arial" w:hAnsi="Arial" w:cs="Arial"/>
          <w:color w:val="0000FF"/>
          <w:sz w:val="18"/>
        </w:rPr>
        <w:t xml:space="preserve">Este botón solo se habilita si se hizo </w:t>
      </w:r>
      <w:proofErr w:type="spellStart"/>
      <w:r w:rsidRPr="001A4AF8">
        <w:rPr>
          <w:rFonts w:ascii="Arial" w:hAnsi="Arial" w:cs="Arial"/>
          <w:color w:val="0000FF"/>
          <w:sz w:val="18"/>
        </w:rPr>
        <w:t>click</w:t>
      </w:r>
      <w:proofErr w:type="spellEnd"/>
      <w:r w:rsidRPr="001A4AF8">
        <w:rPr>
          <w:rFonts w:ascii="Arial" w:hAnsi="Arial" w:cs="Arial"/>
          <w:color w:val="0000FF"/>
          <w:sz w:val="18"/>
        </w:rPr>
        <w:t xml:space="preserve"> en calcular.</w:t>
      </w:r>
      <w:r>
        <w:rPr>
          <w:rFonts w:ascii="Arial" w:hAnsi="Arial" w:cs="Arial"/>
          <w:color w:val="0000FF"/>
          <w:sz w:val="18"/>
        </w:rPr>
        <w:br/>
        <w:t>Pasa la forma de pago seleccionada a las observaciones del comprobante que lo llamo. Estas observaciones se pueden ver desde la pantalla de factura al seleccionar el comprobante como precedencia.</w:t>
      </w:r>
    </w:p>
    <w:p w:rsidR="004A01E9" w:rsidRDefault="004A01E9" w:rsidP="004A01E9">
      <w:pPr>
        <w:ind w:firstLine="708"/>
        <w:rPr>
          <w:rFonts w:ascii="Arial" w:hAnsi="Arial" w:cs="Arial"/>
          <w:b/>
          <w:sz w:val="18"/>
        </w:rPr>
      </w:pPr>
    </w:p>
    <w:p w:rsidR="004A01E9" w:rsidRDefault="004A01E9" w:rsidP="004A01E9">
      <w:pPr>
        <w:ind w:firstLine="708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br w:type="page"/>
      </w:r>
      <w:r w:rsidRPr="006222DE">
        <w:rPr>
          <w:rFonts w:ascii="Arial" w:hAnsi="Arial" w:cs="Arial"/>
          <w:b/>
          <w:sz w:val="18"/>
        </w:rPr>
        <w:lastRenderedPageBreak/>
        <w:t xml:space="preserve">Solapa </w:t>
      </w:r>
      <w:r>
        <w:rPr>
          <w:rFonts w:ascii="Arial" w:hAnsi="Arial" w:cs="Arial"/>
          <w:b/>
          <w:sz w:val="18"/>
        </w:rPr>
        <w:t>Cuotas</w:t>
      </w:r>
    </w:p>
    <w:p w:rsidR="004A01E9" w:rsidRDefault="004A01E9" w:rsidP="004A01E9">
      <w:pPr>
        <w:ind w:firstLine="708"/>
        <w:rPr>
          <w:rFonts w:ascii="Arial" w:hAnsi="Arial" w:cs="Arial"/>
          <w:sz w:val="18"/>
        </w:rPr>
      </w:pPr>
    </w:p>
    <w:p w:rsidR="004A01E9" w:rsidRDefault="004A01E9" w:rsidP="004A01E9">
      <w:pPr>
        <w:ind w:left="708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Esta solapa solo está habilitada con la habilitación de la venta en cuotas en ventas, desde la configuración del sistema (Solapa Ventas II).</w:t>
      </w:r>
    </w:p>
    <w:p w:rsidR="004A01E9" w:rsidRDefault="004A01E9" w:rsidP="004A01E9">
      <w:pPr>
        <w:ind w:left="708"/>
        <w:rPr>
          <w:rFonts w:ascii="Arial" w:hAnsi="Arial" w:cs="Arial"/>
          <w:sz w:val="18"/>
        </w:rPr>
      </w:pPr>
    </w:p>
    <w:p w:rsidR="004A01E9" w:rsidRDefault="004A01E9" w:rsidP="004A01E9">
      <w:pPr>
        <w:ind w:firstLine="708"/>
        <w:rPr>
          <w:rFonts w:ascii="Arial" w:hAnsi="Arial" w:cs="Arial"/>
          <w:sz w:val="18"/>
        </w:rPr>
      </w:pPr>
    </w:p>
    <w:p w:rsidR="004A01E9" w:rsidRDefault="004A01E9" w:rsidP="004A01E9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4928235</wp:posOffset>
                </wp:positionH>
                <wp:positionV relativeFrom="paragraph">
                  <wp:posOffset>1951355</wp:posOffset>
                </wp:positionV>
                <wp:extent cx="342900" cy="228600"/>
                <wp:effectExtent l="533400" t="47625" r="9525" b="9525"/>
                <wp:wrapNone/>
                <wp:docPr id="322" name="Globo: línea doblada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6852"/>
                            <a:gd name="adj5" fmla="val 6389"/>
                            <a:gd name="adj6" fmla="val -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Pr="006222DE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2" o:spid="_x0000_s1030" type="#_x0000_t48" style="position:absolute;left:0;text-align:left;margin-left:388.05pt;margin-top:153.65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" adj="-31200,1380,-12280,10800,-4800,10800">
                <v:stroke startarrow="block"/>
                <v:textbox>
                  <w:txbxContent>
                    <w:p w:rsidR="004A01E9" w:rsidRPr="006222DE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1334135</wp:posOffset>
                </wp:positionV>
                <wp:extent cx="342900" cy="228600"/>
                <wp:effectExtent l="533400" t="40005" r="9525" b="7620"/>
                <wp:wrapNone/>
                <wp:docPr id="321" name="Globo: línea doblada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6852"/>
                            <a:gd name="adj5" fmla="val 6389"/>
                            <a:gd name="adj6" fmla="val -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Pr="006222DE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1" o:spid="_x0000_s1031" type="#_x0000_t48" style="position:absolute;left:0;text-align:left;margin-left:254.55pt;margin-top:105.05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" adj="-31200,1380,-12280,10800,-4800,10800">
                <v:stroke startarrow="block"/>
                <v:textbox>
                  <w:txbxContent>
                    <w:p w:rsidR="004A01E9" w:rsidRPr="006222DE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3575685</wp:posOffset>
                </wp:positionH>
                <wp:positionV relativeFrom="paragraph">
                  <wp:posOffset>953135</wp:posOffset>
                </wp:positionV>
                <wp:extent cx="342900" cy="228600"/>
                <wp:effectExtent l="533400" t="40005" r="9525" b="7620"/>
                <wp:wrapNone/>
                <wp:docPr id="320" name="Globo: línea doblada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6852"/>
                            <a:gd name="adj5" fmla="val 6389"/>
                            <a:gd name="adj6" fmla="val -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0" o:spid="_x0000_s1032" type="#_x0000_t48" style="position:absolute;left:0;text-align:left;margin-left:281.55pt;margin-top:75.0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" adj="-31200,1380,-12280,10800,-4800,10800">
                <v:stroke startarrow="block"/>
                <v:textbox>
                  <w:txbxContent>
                    <w:p w:rsidR="004A01E9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2575560</wp:posOffset>
                </wp:positionH>
                <wp:positionV relativeFrom="paragraph">
                  <wp:posOffset>486410</wp:posOffset>
                </wp:positionV>
                <wp:extent cx="342900" cy="228600"/>
                <wp:effectExtent l="828675" t="11430" r="9525" b="112395"/>
                <wp:wrapNone/>
                <wp:docPr id="319" name="Globo: línea doblada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1296"/>
                            <a:gd name="adj5" fmla="val 123056"/>
                            <a:gd name="adj6" fmla="val -2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9" o:spid="_x0000_s1033" type="#_x0000_t48" style="position:absolute;left:0;text-align:left;margin-left:202.8pt;margin-top:38.3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" adj="-49800,26580,-17560,10800,-4800,10800">
                <v:stroke startarrow="block"/>
                <v:textbox>
                  <w:txbxContent>
                    <w:p w:rsidR="004A01E9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w:drawing>
          <wp:inline distT="0" distB="0" distL="0" distR="0">
            <wp:extent cx="4276725" cy="2124075"/>
            <wp:effectExtent l="0" t="0" r="9525" b="9525"/>
            <wp:docPr id="312" name="Imagen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1E9" w:rsidRDefault="004A01E9" w:rsidP="004A01E9">
      <w:pPr>
        <w:ind w:firstLine="708"/>
        <w:rPr>
          <w:rFonts w:ascii="Arial" w:hAnsi="Arial" w:cs="Arial"/>
          <w:sz w:val="18"/>
        </w:rPr>
      </w:pPr>
    </w:p>
    <w:p w:rsidR="004A01E9" w:rsidRDefault="004A01E9" w:rsidP="004A01E9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Campo para ingresar la cantidad de cuotas.</w:t>
      </w:r>
    </w:p>
    <w:p w:rsidR="004A01E9" w:rsidRDefault="004A01E9" w:rsidP="004A01E9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calcular el recargo previo carga del porcentaje.</w:t>
      </w:r>
    </w:p>
    <w:p w:rsidR="004A01E9" w:rsidRDefault="004A01E9" w:rsidP="004A01E9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Indicadores del valor por cuota y recargo.</w:t>
      </w:r>
    </w:p>
    <w:p w:rsidR="004A01E9" w:rsidRPr="006222DE" w:rsidRDefault="004A01E9" w:rsidP="004A01E9">
      <w:pPr>
        <w:numPr>
          <w:ilvl w:val="0"/>
          <w:numId w:val="1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3413F8">
        <w:rPr>
          <w:rFonts w:ascii="Arial" w:hAnsi="Arial" w:cs="Arial"/>
          <w:b/>
          <w:sz w:val="18"/>
        </w:rPr>
        <w:t>confirmar</w:t>
      </w:r>
      <w:r>
        <w:rPr>
          <w:rFonts w:ascii="Arial" w:hAnsi="Arial" w:cs="Arial"/>
          <w:sz w:val="18"/>
        </w:rPr>
        <w:t xml:space="preserve"> el cálculo.</w:t>
      </w:r>
      <w:r>
        <w:rPr>
          <w:rFonts w:ascii="Arial" w:hAnsi="Arial" w:cs="Arial"/>
          <w:sz w:val="18"/>
        </w:rPr>
        <w:br/>
      </w:r>
      <w:r w:rsidRPr="001A4AF8">
        <w:rPr>
          <w:rFonts w:ascii="Arial" w:hAnsi="Arial" w:cs="Arial"/>
          <w:color w:val="0000FF"/>
          <w:sz w:val="18"/>
        </w:rPr>
        <w:t xml:space="preserve">Este botón solo se habilita si se hizo </w:t>
      </w:r>
      <w:proofErr w:type="spellStart"/>
      <w:r w:rsidRPr="001A4AF8">
        <w:rPr>
          <w:rFonts w:ascii="Arial" w:hAnsi="Arial" w:cs="Arial"/>
          <w:color w:val="0000FF"/>
          <w:sz w:val="18"/>
        </w:rPr>
        <w:t>click</w:t>
      </w:r>
      <w:proofErr w:type="spellEnd"/>
      <w:r w:rsidRPr="001A4AF8">
        <w:rPr>
          <w:rFonts w:ascii="Arial" w:hAnsi="Arial" w:cs="Arial"/>
          <w:color w:val="0000FF"/>
          <w:sz w:val="18"/>
        </w:rPr>
        <w:t xml:space="preserve"> en calcular.</w:t>
      </w:r>
      <w:r>
        <w:rPr>
          <w:rFonts w:ascii="Arial" w:hAnsi="Arial" w:cs="Arial"/>
          <w:color w:val="0000FF"/>
          <w:sz w:val="18"/>
        </w:rPr>
        <w:br/>
        <w:t>Pasa la forma de pago seleccionada a las observaciones del comprobante que lo llamo. Estas observaciones se pueden ver desde la pantalla de factura al seleccionar el comprobante como precedencia.</w:t>
      </w:r>
    </w:p>
    <w:p w:rsidR="004A01E9" w:rsidRDefault="004A01E9" w:rsidP="004A01E9">
      <w:pPr>
        <w:ind w:left="1428"/>
        <w:rPr>
          <w:rFonts w:ascii="Arial" w:hAnsi="Arial" w:cs="Arial"/>
          <w:sz w:val="18"/>
        </w:rPr>
      </w:pPr>
    </w:p>
    <w:p w:rsidR="004A01E9" w:rsidRDefault="004A01E9" w:rsidP="004A01E9">
      <w:pPr>
        <w:ind w:firstLine="708"/>
        <w:rPr>
          <w:rFonts w:ascii="Arial" w:hAnsi="Arial" w:cs="Arial"/>
          <w:sz w:val="18"/>
        </w:rPr>
      </w:pPr>
    </w:p>
    <w:p w:rsidR="004A01E9" w:rsidRDefault="004A01E9" w:rsidP="004A01E9">
      <w:pPr>
        <w:ind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18"/>
        </w:rPr>
        <w:br w:type="page"/>
      </w:r>
      <w:r w:rsidRPr="00ED1818">
        <w:rPr>
          <w:rFonts w:ascii="Arial" w:hAnsi="Arial" w:cs="Arial"/>
          <w:b/>
          <w:sz w:val="22"/>
          <w:szCs w:val="22"/>
        </w:rPr>
        <w:lastRenderedPageBreak/>
        <w:t>Configuración de Coeficientes de Tarjetas</w:t>
      </w:r>
    </w:p>
    <w:p w:rsidR="004A01E9" w:rsidRDefault="004A01E9" w:rsidP="004A01E9">
      <w:pPr>
        <w:ind w:firstLine="708"/>
        <w:rPr>
          <w:rFonts w:ascii="Arial" w:hAnsi="Arial" w:cs="Arial"/>
          <w:b/>
          <w:sz w:val="22"/>
          <w:szCs w:val="22"/>
        </w:rPr>
      </w:pPr>
    </w:p>
    <w:p w:rsidR="004A01E9" w:rsidRPr="00ED1818" w:rsidRDefault="004A01E9" w:rsidP="004A01E9">
      <w:pPr>
        <w:ind w:left="708"/>
        <w:rPr>
          <w:rFonts w:ascii="Arial" w:hAnsi="Arial" w:cs="Arial"/>
          <w:sz w:val="20"/>
          <w:szCs w:val="20"/>
        </w:rPr>
      </w:pPr>
      <w:r w:rsidRPr="00ED1818">
        <w:rPr>
          <w:rFonts w:ascii="Arial" w:hAnsi="Arial" w:cs="Arial"/>
          <w:sz w:val="20"/>
          <w:szCs w:val="20"/>
        </w:rPr>
        <w:t>La configuración</w:t>
      </w:r>
      <w:r>
        <w:rPr>
          <w:rFonts w:ascii="Arial" w:hAnsi="Arial" w:cs="Arial"/>
          <w:sz w:val="20"/>
          <w:szCs w:val="20"/>
        </w:rPr>
        <w:t xml:space="preserve"> de coeficientes se hace desde la pantalla de Tarjetas (menú Tablas\Generales\Tarjetas).</w:t>
      </w:r>
    </w:p>
    <w:p w:rsidR="004A01E9" w:rsidRDefault="004A01E9" w:rsidP="004A01E9">
      <w:pPr>
        <w:ind w:firstLine="708"/>
        <w:rPr>
          <w:rFonts w:ascii="Arial" w:hAnsi="Arial" w:cs="Arial"/>
          <w:sz w:val="18"/>
        </w:rPr>
      </w:pPr>
    </w:p>
    <w:p w:rsidR="004A01E9" w:rsidRDefault="004A01E9" w:rsidP="004A01E9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5604510</wp:posOffset>
                </wp:positionH>
                <wp:positionV relativeFrom="paragraph">
                  <wp:posOffset>2861945</wp:posOffset>
                </wp:positionV>
                <wp:extent cx="342900" cy="228600"/>
                <wp:effectExtent l="657225" t="142875" r="9525" b="9525"/>
                <wp:wrapNone/>
                <wp:docPr id="318" name="Globo: línea doblada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7037"/>
                            <a:gd name="adj5" fmla="val -39444"/>
                            <a:gd name="adj6" fmla="val -1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Pr="00ED1818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8" o:spid="_x0000_s1034" type="#_x0000_t48" style="position:absolute;left:0;text-align:left;margin-left:441.3pt;margin-top:225.3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" adj="-39000,-8520,-14480,10800,-4800,10800">
                <v:stroke startarrow="block"/>
                <v:textbox>
                  <w:txbxContent>
                    <w:p w:rsidR="004A01E9" w:rsidRPr="00ED1818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5795010</wp:posOffset>
                </wp:positionH>
                <wp:positionV relativeFrom="paragraph">
                  <wp:posOffset>509270</wp:posOffset>
                </wp:positionV>
                <wp:extent cx="342900" cy="228600"/>
                <wp:effectExtent l="581025" t="9525" r="9525" b="9525"/>
                <wp:wrapNone/>
                <wp:docPr id="317" name="Globo: línea doblada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1481"/>
                            <a:gd name="adj5" fmla="val 23056"/>
                            <a:gd name="adj6" fmla="val -1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7" o:spid="_x0000_s1035" type="#_x0000_t48" style="position:absolute;left:0;text-align:left;margin-left:456.3pt;margin-top:40.1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" adj="-34800,4980,-13280,10800,-4800,10800">
                <v:stroke startarrow="block"/>
                <v:textbox>
                  <w:txbxContent>
                    <w:p w:rsidR="004A01E9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3571875</wp:posOffset>
                </wp:positionV>
                <wp:extent cx="342900" cy="228600"/>
                <wp:effectExtent l="533400" t="43180" r="9525" b="13970"/>
                <wp:wrapNone/>
                <wp:docPr id="316" name="Globo: línea doblada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6852"/>
                            <a:gd name="adj5" fmla="val 6389"/>
                            <a:gd name="adj6" fmla="val -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4A01E9" w:rsidRDefault="004A01E9" w:rsidP="004A01E9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6" o:spid="_x0000_s1036" type="#_x0000_t48" style="position:absolute;left:0;text-align:left;margin-left:162.3pt;margin-top:281.2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" adj="-31200,1380,-12280,10800,-4800,10800">
                <v:stroke startarrow="block"/>
                <v:textbox>
                  <w:txbxContent>
                    <w:p w:rsidR="004A01E9" w:rsidRDefault="004A01E9" w:rsidP="004A01E9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1764030</wp:posOffset>
                </wp:positionH>
                <wp:positionV relativeFrom="paragraph">
                  <wp:posOffset>659130</wp:posOffset>
                </wp:positionV>
                <wp:extent cx="2105025" cy="2667000"/>
                <wp:effectExtent l="7620" t="45085" r="49530" b="12065"/>
                <wp:wrapNone/>
                <wp:docPr id="315" name="Conector recto de flecha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05025" cy="2667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3F334" id="Conector recto de flecha 315" o:spid="_x0000_s1026" type="#_x0000_t32" style="position:absolute;margin-left:138.9pt;margin-top:51.9pt;width:165.75pt;height:210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1070610</wp:posOffset>
                </wp:positionH>
                <wp:positionV relativeFrom="paragraph">
                  <wp:posOffset>3238500</wp:posOffset>
                </wp:positionV>
                <wp:extent cx="742950" cy="333375"/>
                <wp:effectExtent l="9525" t="5080" r="9525" b="13970"/>
                <wp:wrapNone/>
                <wp:docPr id="314" name="Elips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33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AE94A6" id="Elipse 314" o:spid="_x0000_s1026" style="position:absolute;margin-left:84.3pt;margin-top:255pt;width:58.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" filled="f" strokecolor="red"/>
            </w:pict>
          </mc:Fallback>
        </mc:AlternateContent>
      </w:r>
      <w:r>
        <w:rPr>
          <w:rFonts w:ascii="Arial" w:hAnsi="Arial" w:cs="Arial"/>
          <w:noProof/>
          <w:sz w:val="18"/>
        </w:rPr>
        <w:drawing>
          <wp:inline distT="0" distB="0" distL="0" distR="0">
            <wp:extent cx="5467350" cy="3629025"/>
            <wp:effectExtent l="0" t="0" r="0" b="9525"/>
            <wp:docPr id="311" name="Imagen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1E9" w:rsidRDefault="004A01E9" w:rsidP="004A01E9">
      <w:pPr>
        <w:ind w:firstLine="708"/>
        <w:rPr>
          <w:rFonts w:ascii="Arial" w:hAnsi="Arial" w:cs="Arial"/>
          <w:sz w:val="18"/>
        </w:rPr>
      </w:pPr>
    </w:p>
    <w:p w:rsidR="004A01E9" w:rsidRDefault="004A01E9" w:rsidP="004A01E9">
      <w:pPr>
        <w:ind w:firstLine="708"/>
        <w:rPr>
          <w:rFonts w:ascii="Arial" w:hAnsi="Arial" w:cs="Arial"/>
          <w:sz w:val="18"/>
        </w:rPr>
      </w:pPr>
    </w:p>
    <w:p w:rsidR="004A01E9" w:rsidRDefault="004A01E9" w:rsidP="004A01E9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El botón de cuotas se habilita previa selección de un tarjeta con 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la grilla de tarjetas.</w:t>
      </w:r>
    </w:p>
    <w:p w:rsidR="004A01E9" w:rsidRDefault="004A01E9" w:rsidP="004A01E9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Campos para especificar la cantidad de cuotas y coeficiente por cuota.</w:t>
      </w:r>
    </w:p>
    <w:p w:rsidR="004A01E9" w:rsidRDefault="004A01E9" w:rsidP="004A01E9">
      <w:pPr>
        <w:numPr>
          <w:ilvl w:val="0"/>
          <w:numId w:val="1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Botones para grabar o eliminar un coeficiente. </w:t>
      </w:r>
    </w:p>
    <w:p w:rsidR="00AB684E" w:rsidRPr="00413A1C" w:rsidRDefault="00AB684E" w:rsidP="00C44D85">
      <w:bookmarkStart w:id="0" w:name="_GoBack"/>
      <w:bookmarkEnd w:id="0"/>
    </w:p>
    <w:sectPr w:rsidR="00AB684E" w:rsidRPr="00413A1C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29F" w:rsidRDefault="001E529F" w:rsidP="005166CB">
      <w:r>
        <w:separator/>
      </w:r>
    </w:p>
  </w:endnote>
  <w:endnote w:type="continuationSeparator" w:id="0">
    <w:p w:rsidR="001E529F" w:rsidRDefault="001E529F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29F" w:rsidRDefault="001E529F" w:rsidP="005166CB">
      <w:r>
        <w:separator/>
      </w:r>
    </w:p>
  </w:footnote>
  <w:footnote w:type="continuationSeparator" w:id="0">
    <w:p w:rsidR="001E529F" w:rsidRDefault="001E529F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0B52971"/>
    <w:multiLevelType w:val="hybridMultilevel"/>
    <w:tmpl w:val="15388006"/>
    <w:lvl w:ilvl="0" w:tplc="2C0A000F">
      <w:start w:val="1"/>
      <w:numFmt w:val="decimal"/>
      <w:lvlText w:val="%1."/>
      <w:lvlJc w:val="left"/>
      <w:pPr>
        <w:ind w:left="1428" w:hanging="360"/>
      </w:pPr>
    </w:lvl>
    <w:lvl w:ilvl="1" w:tplc="2C0A0019" w:tentative="1">
      <w:start w:val="1"/>
      <w:numFmt w:val="lowerLetter"/>
      <w:lvlText w:val="%2."/>
      <w:lvlJc w:val="left"/>
      <w:pPr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771D14"/>
    <w:multiLevelType w:val="hybridMultilevel"/>
    <w:tmpl w:val="80A003DC"/>
    <w:lvl w:ilvl="0" w:tplc="2C0A000F">
      <w:start w:val="1"/>
      <w:numFmt w:val="decimal"/>
      <w:lvlText w:val="%1."/>
      <w:lvlJc w:val="left"/>
      <w:pPr>
        <w:ind w:left="1428" w:hanging="360"/>
      </w:pPr>
    </w:lvl>
    <w:lvl w:ilvl="1" w:tplc="2C0A0019" w:tentative="1">
      <w:start w:val="1"/>
      <w:numFmt w:val="lowerLetter"/>
      <w:lvlText w:val="%2."/>
      <w:lvlJc w:val="left"/>
      <w:pPr>
        <w:ind w:left="2148" w:hanging="360"/>
      </w:pPr>
    </w:lvl>
    <w:lvl w:ilvl="2" w:tplc="2C0A001B" w:tentative="1">
      <w:start w:val="1"/>
      <w:numFmt w:val="lowerRoman"/>
      <w:lvlText w:val="%3."/>
      <w:lvlJc w:val="right"/>
      <w:pPr>
        <w:ind w:left="2868" w:hanging="180"/>
      </w:pPr>
    </w:lvl>
    <w:lvl w:ilvl="3" w:tplc="2C0A000F" w:tentative="1">
      <w:start w:val="1"/>
      <w:numFmt w:val="decimal"/>
      <w:lvlText w:val="%4."/>
      <w:lvlJc w:val="left"/>
      <w:pPr>
        <w:ind w:left="3588" w:hanging="360"/>
      </w:pPr>
    </w:lvl>
    <w:lvl w:ilvl="4" w:tplc="2C0A0019" w:tentative="1">
      <w:start w:val="1"/>
      <w:numFmt w:val="lowerLetter"/>
      <w:lvlText w:val="%5."/>
      <w:lvlJc w:val="left"/>
      <w:pPr>
        <w:ind w:left="4308" w:hanging="360"/>
      </w:pPr>
    </w:lvl>
    <w:lvl w:ilvl="5" w:tplc="2C0A001B" w:tentative="1">
      <w:start w:val="1"/>
      <w:numFmt w:val="lowerRoman"/>
      <w:lvlText w:val="%6."/>
      <w:lvlJc w:val="right"/>
      <w:pPr>
        <w:ind w:left="5028" w:hanging="180"/>
      </w:pPr>
    </w:lvl>
    <w:lvl w:ilvl="6" w:tplc="2C0A000F" w:tentative="1">
      <w:start w:val="1"/>
      <w:numFmt w:val="decimal"/>
      <w:lvlText w:val="%7."/>
      <w:lvlJc w:val="left"/>
      <w:pPr>
        <w:ind w:left="5748" w:hanging="360"/>
      </w:pPr>
    </w:lvl>
    <w:lvl w:ilvl="7" w:tplc="2C0A0019" w:tentative="1">
      <w:start w:val="1"/>
      <w:numFmt w:val="lowerLetter"/>
      <w:lvlText w:val="%8."/>
      <w:lvlJc w:val="left"/>
      <w:pPr>
        <w:ind w:left="6468" w:hanging="360"/>
      </w:pPr>
    </w:lvl>
    <w:lvl w:ilvl="8" w:tplc="2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692F1022"/>
    <w:multiLevelType w:val="hybridMultilevel"/>
    <w:tmpl w:val="5C3A708C"/>
    <w:lvl w:ilvl="0" w:tplc="D33AEA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9"/>
  </w:num>
  <w:num w:numId="9">
    <w:abstractNumId w:val="10"/>
  </w:num>
  <w:num w:numId="10">
    <w:abstractNumId w:val="11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1E529F"/>
    <w:rsid w:val="00413A1C"/>
    <w:rsid w:val="004A01E9"/>
    <w:rsid w:val="005166CB"/>
    <w:rsid w:val="00737A71"/>
    <w:rsid w:val="00944B57"/>
    <w:rsid w:val="00AB684E"/>
    <w:rsid w:val="00BF4E57"/>
    <w:rsid w:val="00C44D85"/>
    <w:rsid w:val="00C56A81"/>
    <w:rsid w:val="00CC52BF"/>
    <w:rsid w:val="00CF09A1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F0852-F94D-4FCF-8300-A0819BAE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346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2017-02-24T18:01:00Z</dcterms:created>
  <dcterms:modified xsi:type="dcterms:W3CDTF">2017-02-24T18:01:00Z</dcterms:modified>
</cp:coreProperties>
</file>